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770CFA" w14:textId="77777777" w:rsidR="00AD1989" w:rsidRDefault="00AD1989">
      <w:pPr>
        <w:pStyle w:val="Tekstpodstawowy"/>
        <w:spacing w:before="6"/>
        <w:rPr>
          <w:sz w:val="36"/>
        </w:rPr>
      </w:pPr>
    </w:p>
    <w:p w14:paraId="0039BF9F" w14:textId="26146771" w:rsidR="00AD1989" w:rsidRDefault="00EF40E8">
      <w:pPr>
        <w:tabs>
          <w:tab w:val="left" w:pos="5362"/>
          <w:tab w:val="left" w:leader="dot" w:pos="8460"/>
        </w:tabs>
        <w:ind w:left="115"/>
        <w:rPr>
          <w:sz w:val="24"/>
        </w:rPr>
      </w:pPr>
      <w:r>
        <w:rPr>
          <w:spacing w:val="-2"/>
          <w:sz w:val="24"/>
        </w:rPr>
        <w:t>………………………………….</w:t>
      </w:r>
      <w:r>
        <w:rPr>
          <w:sz w:val="24"/>
        </w:rPr>
        <w:tab/>
      </w:r>
      <w:r w:rsidR="00C4131D">
        <w:rPr>
          <w:spacing w:val="-2"/>
          <w:sz w:val="24"/>
        </w:rPr>
        <w:t xml:space="preserve">         Lubasz</w:t>
      </w:r>
      <w:r>
        <w:rPr>
          <w:spacing w:val="-2"/>
          <w:sz w:val="24"/>
        </w:rPr>
        <w:t>,</w:t>
      </w:r>
      <w:r>
        <w:rPr>
          <w:sz w:val="24"/>
        </w:rPr>
        <w:tab/>
        <w:t>2023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r.</w:t>
      </w:r>
    </w:p>
    <w:p w14:paraId="4278E059" w14:textId="77777777" w:rsidR="00AD1989" w:rsidRDefault="00EF40E8">
      <w:pPr>
        <w:ind w:left="116"/>
        <w:rPr>
          <w:sz w:val="24"/>
        </w:rPr>
      </w:pPr>
      <w:r>
        <w:rPr>
          <w:spacing w:val="-4"/>
          <w:sz w:val="24"/>
        </w:rPr>
        <w:t>imię</w:t>
      </w:r>
    </w:p>
    <w:p w14:paraId="324388E8" w14:textId="77777777" w:rsidR="00AD1989" w:rsidRDefault="00AD1989">
      <w:pPr>
        <w:pStyle w:val="Tekstpodstawowy"/>
        <w:rPr>
          <w:sz w:val="24"/>
        </w:rPr>
      </w:pPr>
    </w:p>
    <w:p w14:paraId="63E7F496" w14:textId="77777777" w:rsidR="00AD1989" w:rsidRDefault="00EF40E8">
      <w:pPr>
        <w:ind w:left="115" w:right="5411"/>
        <w:rPr>
          <w:sz w:val="24"/>
        </w:rPr>
      </w:pPr>
      <w:r>
        <w:rPr>
          <w:spacing w:val="-4"/>
          <w:sz w:val="24"/>
        </w:rPr>
        <w:t xml:space="preserve">……………………………….... </w:t>
      </w:r>
      <w:r>
        <w:rPr>
          <w:spacing w:val="-2"/>
          <w:sz w:val="24"/>
        </w:rPr>
        <w:t>nazwisko</w:t>
      </w:r>
    </w:p>
    <w:p w14:paraId="549F0332" w14:textId="77777777" w:rsidR="00AD1989" w:rsidRDefault="00AD1989">
      <w:pPr>
        <w:pStyle w:val="Tekstpodstawowy"/>
        <w:rPr>
          <w:sz w:val="24"/>
        </w:rPr>
      </w:pPr>
    </w:p>
    <w:p w14:paraId="734A73CC" w14:textId="77777777" w:rsidR="00AD1989" w:rsidRDefault="00EF40E8">
      <w:pPr>
        <w:ind w:left="115" w:right="6357"/>
        <w:rPr>
          <w:sz w:val="24"/>
        </w:rPr>
      </w:pPr>
      <w:r>
        <w:rPr>
          <w:spacing w:val="-4"/>
          <w:sz w:val="24"/>
        </w:rPr>
        <w:t xml:space="preserve">………………………………… </w:t>
      </w:r>
      <w:r>
        <w:rPr>
          <w:spacing w:val="-2"/>
          <w:sz w:val="24"/>
        </w:rPr>
        <w:t>PESEL</w:t>
      </w:r>
    </w:p>
    <w:p w14:paraId="0A4942C3" w14:textId="77777777" w:rsidR="00AD1989" w:rsidRDefault="00AD1989">
      <w:pPr>
        <w:pStyle w:val="Tekstpodstawowy"/>
        <w:rPr>
          <w:sz w:val="26"/>
        </w:rPr>
      </w:pPr>
    </w:p>
    <w:p w14:paraId="3792EAD0" w14:textId="77777777" w:rsidR="00AD1989" w:rsidRDefault="00AD1989">
      <w:pPr>
        <w:pStyle w:val="Tekstpodstawowy"/>
        <w:rPr>
          <w:sz w:val="26"/>
        </w:rPr>
      </w:pPr>
    </w:p>
    <w:p w14:paraId="1A46FB57" w14:textId="77777777" w:rsidR="00AD1989" w:rsidRDefault="00AD1989">
      <w:pPr>
        <w:pStyle w:val="Tekstpodstawowy"/>
        <w:spacing w:before="2"/>
        <w:rPr>
          <w:sz w:val="36"/>
        </w:rPr>
      </w:pPr>
    </w:p>
    <w:p w14:paraId="302500EA" w14:textId="77777777" w:rsidR="00AD1989" w:rsidRDefault="00EF40E8">
      <w:pPr>
        <w:pStyle w:val="Nagwek1"/>
        <w:ind w:left="2602" w:right="2828"/>
      </w:pPr>
      <w:r>
        <w:t>OŚWIADCZENIE</w:t>
      </w:r>
      <w:r>
        <w:rPr>
          <w:spacing w:val="-20"/>
        </w:rPr>
        <w:t xml:space="preserve"> </w:t>
      </w:r>
      <w:r>
        <w:t xml:space="preserve">KANDYDATA NA ŁAWNIKA DO SĄDU </w:t>
      </w:r>
      <w:r>
        <w:rPr>
          <w:spacing w:val="-2"/>
        </w:rPr>
        <w:t>POWSZECHNEGO</w:t>
      </w:r>
    </w:p>
    <w:p w14:paraId="16A0CF5A" w14:textId="77777777" w:rsidR="00AD1989" w:rsidRDefault="00EF40E8">
      <w:pPr>
        <w:spacing w:line="274" w:lineRule="exact"/>
        <w:ind w:left="367" w:right="539"/>
        <w:jc w:val="center"/>
        <w:rPr>
          <w:i/>
          <w:sz w:val="24"/>
        </w:rPr>
      </w:pPr>
      <w:r>
        <w:rPr>
          <w:i/>
          <w:sz w:val="24"/>
        </w:rPr>
        <w:t>(dotyczące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spełniania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wymogów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art.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159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ustawy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dnia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27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lipca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2001</w:t>
      </w:r>
      <w:r>
        <w:rPr>
          <w:i/>
          <w:spacing w:val="-11"/>
          <w:sz w:val="24"/>
        </w:rPr>
        <w:t xml:space="preserve"> </w:t>
      </w:r>
      <w:r>
        <w:rPr>
          <w:i/>
          <w:spacing w:val="-5"/>
          <w:sz w:val="24"/>
        </w:rPr>
        <w:t>r.</w:t>
      </w:r>
    </w:p>
    <w:p w14:paraId="323F67F8" w14:textId="77777777" w:rsidR="00AD1989" w:rsidRDefault="00EF40E8">
      <w:pPr>
        <w:ind w:left="301" w:right="539"/>
        <w:jc w:val="center"/>
        <w:rPr>
          <w:i/>
          <w:sz w:val="24"/>
        </w:rPr>
      </w:pPr>
      <w:r>
        <w:rPr>
          <w:i/>
          <w:sz w:val="24"/>
        </w:rPr>
        <w:t>Prawo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ustroju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sądów</w:t>
      </w:r>
      <w:r>
        <w:rPr>
          <w:i/>
          <w:spacing w:val="-12"/>
          <w:sz w:val="24"/>
        </w:rPr>
        <w:t xml:space="preserve"> </w:t>
      </w:r>
      <w:r>
        <w:rPr>
          <w:i/>
          <w:spacing w:val="-2"/>
          <w:sz w:val="24"/>
        </w:rPr>
        <w:t>powszechnych)</w:t>
      </w:r>
    </w:p>
    <w:p w14:paraId="45845861" w14:textId="77777777" w:rsidR="00AD1989" w:rsidRDefault="00AD1989">
      <w:pPr>
        <w:pStyle w:val="Tekstpodstawowy"/>
        <w:rPr>
          <w:i/>
          <w:sz w:val="26"/>
        </w:rPr>
      </w:pPr>
    </w:p>
    <w:p w14:paraId="013F5F6D" w14:textId="77777777" w:rsidR="00AD1989" w:rsidRDefault="00AD1989">
      <w:pPr>
        <w:pStyle w:val="Tekstpodstawowy"/>
        <w:rPr>
          <w:i/>
          <w:sz w:val="26"/>
        </w:rPr>
      </w:pPr>
    </w:p>
    <w:p w14:paraId="773C986F" w14:textId="77777777" w:rsidR="00AD1989" w:rsidRDefault="00AD1989">
      <w:pPr>
        <w:pStyle w:val="Tekstpodstawowy"/>
        <w:rPr>
          <w:i/>
          <w:sz w:val="31"/>
        </w:rPr>
      </w:pPr>
    </w:p>
    <w:p w14:paraId="6AB0D13C" w14:textId="1044F182" w:rsidR="00AD1989" w:rsidRDefault="00EF40E8">
      <w:pPr>
        <w:spacing w:before="1"/>
        <w:ind w:left="116" w:right="100"/>
        <w:jc w:val="both"/>
        <w:rPr>
          <w:sz w:val="24"/>
        </w:rPr>
      </w:pPr>
      <w:r>
        <w:rPr>
          <w:sz w:val="24"/>
        </w:rPr>
        <w:t>Oświadczam, że nie zachodzą</w:t>
      </w:r>
      <w:r>
        <w:rPr>
          <w:rFonts w:ascii="Times New Roman" w:hAnsi="Times New Roman"/>
          <w:sz w:val="24"/>
        </w:rPr>
        <w:t xml:space="preserve"> </w:t>
      </w:r>
      <w:r>
        <w:rPr>
          <w:sz w:val="24"/>
        </w:rPr>
        <w:t xml:space="preserve">w stosunku do mnie, jako kandydata na ławnika sądu </w:t>
      </w:r>
      <w:r w:rsidR="00C4131D">
        <w:rPr>
          <w:sz w:val="24"/>
        </w:rPr>
        <w:t>rejonowego</w:t>
      </w:r>
      <w:r>
        <w:rPr>
          <w:sz w:val="24"/>
        </w:rPr>
        <w:t>, żadne z przesłanek wymienionych w art. 159 ustawy z dnia 27 lipca 2001 r. Prawo o ustroju sądów powszechnych, tj.:</w:t>
      </w:r>
    </w:p>
    <w:p w14:paraId="1C57DA5E" w14:textId="2DC35DA6" w:rsidR="00AD1989" w:rsidRDefault="00EF40E8">
      <w:pPr>
        <w:pStyle w:val="Akapitzlist"/>
        <w:numPr>
          <w:ilvl w:val="0"/>
          <w:numId w:val="1"/>
        </w:numPr>
        <w:tabs>
          <w:tab w:val="left" w:pos="721"/>
          <w:tab w:val="left" w:pos="5184"/>
          <w:tab w:val="left" w:pos="6946"/>
          <w:tab w:val="left" w:pos="7819"/>
        </w:tabs>
        <w:ind w:right="100"/>
        <w:rPr>
          <w:sz w:val="24"/>
        </w:rPr>
      </w:pPr>
      <w:r>
        <w:rPr>
          <w:sz w:val="24"/>
        </w:rPr>
        <w:t>nie</w:t>
      </w:r>
      <w:r>
        <w:rPr>
          <w:spacing w:val="80"/>
          <w:sz w:val="24"/>
        </w:rPr>
        <w:t xml:space="preserve"> </w:t>
      </w:r>
      <w:r>
        <w:rPr>
          <w:sz w:val="24"/>
        </w:rPr>
        <w:t>jestem</w:t>
      </w:r>
      <w:r>
        <w:rPr>
          <w:spacing w:val="80"/>
          <w:sz w:val="24"/>
        </w:rPr>
        <w:t xml:space="preserve"> </w:t>
      </w:r>
      <w:r>
        <w:rPr>
          <w:sz w:val="24"/>
        </w:rPr>
        <w:t>zatrud</w:t>
      </w:r>
      <w:r>
        <w:rPr>
          <w:sz w:val="24"/>
        </w:rPr>
        <w:t>niona/</w:t>
      </w:r>
      <w:proofErr w:type="spellStart"/>
      <w:r>
        <w:rPr>
          <w:sz w:val="24"/>
        </w:rPr>
        <w:t>ny</w:t>
      </w:r>
      <w:proofErr w:type="spellEnd"/>
      <w:r>
        <w:rPr>
          <w:spacing w:val="80"/>
          <w:sz w:val="24"/>
        </w:rPr>
        <w:t xml:space="preserve"> </w:t>
      </w:r>
      <w:r>
        <w:rPr>
          <w:sz w:val="24"/>
        </w:rPr>
        <w:t>w</w:t>
      </w:r>
      <w:r>
        <w:rPr>
          <w:spacing w:val="80"/>
          <w:sz w:val="24"/>
        </w:rPr>
        <w:t xml:space="preserve"> </w:t>
      </w:r>
      <w:r>
        <w:rPr>
          <w:sz w:val="24"/>
        </w:rPr>
        <w:t>sądach</w:t>
      </w:r>
      <w:r w:rsidR="00C4131D">
        <w:rPr>
          <w:sz w:val="24"/>
        </w:rPr>
        <w:t xml:space="preserve"> </w:t>
      </w:r>
      <w:r w:rsidR="00C4131D">
        <w:rPr>
          <w:spacing w:val="-2"/>
          <w:sz w:val="24"/>
        </w:rPr>
        <w:t xml:space="preserve">rejonowych </w:t>
      </w:r>
      <w:r>
        <w:rPr>
          <w:sz w:val="24"/>
        </w:rPr>
        <w:t>ani</w:t>
      </w:r>
      <w:r>
        <w:rPr>
          <w:spacing w:val="80"/>
          <w:sz w:val="24"/>
        </w:rPr>
        <w:t xml:space="preserve"> </w:t>
      </w:r>
      <w:r>
        <w:rPr>
          <w:sz w:val="24"/>
        </w:rPr>
        <w:t>w</w:t>
      </w:r>
      <w:r w:rsidR="00C4131D">
        <w:rPr>
          <w:sz w:val="24"/>
        </w:rPr>
        <w:t xml:space="preserve"> </w:t>
      </w:r>
      <w:r>
        <w:rPr>
          <w:sz w:val="24"/>
        </w:rPr>
        <w:t>innych</w:t>
      </w:r>
      <w:r>
        <w:rPr>
          <w:spacing w:val="66"/>
          <w:sz w:val="24"/>
        </w:rPr>
        <w:t xml:space="preserve"> </w:t>
      </w:r>
      <w:r>
        <w:rPr>
          <w:sz w:val="24"/>
        </w:rPr>
        <w:t>sądach oraz w prokuraturze;</w:t>
      </w:r>
    </w:p>
    <w:p w14:paraId="71610D61" w14:textId="77777777" w:rsidR="00AD1989" w:rsidRDefault="00EF40E8">
      <w:pPr>
        <w:pStyle w:val="Akapitzlist"/>
        <w:numPr>
          <w:ilvl w:val="0"/>
          <w:numId w:val="1"/>
        </w:numPr>
        <w:tabs>
          <w:tab w:val="left" w:pos="721"/>
        </w:tabs>
        <w:ind w:right="100"/>
        <w:rPr>
          <w:sz w:val="24"/>
        </w:rPr>
      </w:pPr>
      <w:r>
        <w:rPr>
          <w:sz w:val="24"/>
        </w:rPr>
        <w:t>nie</w:t>
      </w:r>
      <w:r>
        <w:rPr>
          <w:spacing w:val="25"/>
          <w:sz w:val="24"/>
        </w:rPr>
        <w:t xml:space="preserve"> </w:t>
      </w:r>
      <w:r>
        <w:rPr>
          <w:sz w:val="24"/>
        </w:rPr>
        <w:t>wchodzę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sz w:val="24"/>
        </w:rPr>
        <w:t>w skład</w:t>
      </w:r>
      <w:r>
        <w:rPr>
          <w:spacing w:val="23"/>
          <w:sz w:val="24"/>
        </w:rPr>
        <w:t xml:space="preserve"> </w:t>
      </w:r>
      <w:r>
        <w:rPr>
          <w:sz w:val="24"/>
        </w:rPr>
        <w:t>organów,</w:t>
      </w:r>
      <w:r>
        <w:rPr>
          <w:spacing w:val="25"/>
          <w:sz w:val="24"/>
        </w:rPr>
        <w:t xml:space="preserve"> </w:t>
      </w:r>
      <w:r>
        <w:rPr>
          <w:sz w:val="24"/>
        </w:rPr>
        <w:t>od</w:t>
      </w:r>
      <w:r>
        <w:rPr>
          <w:spacing w:val="23"/>
          <w:sz w:val="24"/>
        </w:rPr>
        <w:t xml:space="preserve"> </w:t>
      </w:r>
      <w:r>
        <w:rPr>
          <w:sz w:val="24"/>
        </w:rPr>
        <w:t>których</w:t>
      </w:r>
      <w:r>
        <w:rPr>
          <w:spacing w:val="23"/>
          <w:sz w:val="24"/>
        </w:rPr>
        <w:t xml:space="preserve"> </w:t>
      </w:r>
      <w:r>
        <w:rPr>
          <w:sz w:val="24"/>
        </w:rPr>
        <w:t>orzeczenia można żądać</w:t>
      </w:r>
      <w:r>
        <w:rPr>
          <w:rFonts w:ascii="Times New Roman" w:hAnsi="Times New Roman"/>
          <w:spacing w:val="29"/>
          <w:sz w:val="24"/>
        </w:rPr>
        <w:t xml:space="preserve"> </w:t>
      </w:r>
      <w:r>
        <w:rPr>
          <w:sz w:val="24"/>
        </w:rPr>
        <w:t>skierowania sprawy na drogę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sz w:val="24"/>
        </w:rPr>
        <w:t>postępowania sądowego;</w:t>
      </w:r>
    </w:p>
    <w:p w14:paraId="334B3C26" w14:textId="77777777" w:rsidR="00AD1989" w:rsidRDefault="00EF40E8">
      <w:pPr>
        <w:pStyle w:val="Akapitzlist"/>
        <w:numPr>
          <w:ilvl w:val="0"/>
          <w:numId w:val="1"/>
        </w:numPr>
        <w:tabs>
          <w:tab w:val="left" w:pos="721"/>
        </w:tabs>
        <w:ind w:right="100"/>
        <w:rPr>
          <w:sz w:val="24"/>
        </w:rPr>
      </w:pPr>
      <w:r>
        <w:rPr>
          <w:sz w:val="24"/>
        </w:rPr>
        <w:t>nie</w:t>
      </w:r>
      <w:r>
        <w:rPr>
          <w:spacing w:val="80"/>
          <w:sz w:val="24"/>
        </w:rPr>
        <w:t xml:space="preserve"> </w:t>
      </w:r>
      <w:r>
        <w:rPr>
          <w:sz w:val="24"/>
        </w:rPr>
        <w:t>jestem</w:t>
      </w:r>
      <w:r>
        <w:rPr>
          <w:spacing w:val="80"/>
          <w:sz w:val="24"/>
        </w:rPr>
        <w:t xml:space="preserve"> </w:t>
      </w:r>
      <w:r>
        <w:rPr>
          <w:sz w:val="24"/>
        </w:rPr>
        <w:t>funkcjonariuszem</w:t>
      </w:r>
      <w:r>
        <w:rPr>
          <w:spacing w:val="80"/>
          <w:sz w:val="24"/>
        </w:rPr>
        <w:t xml:space="preserve"> </w:t>
      </w:r>
      <w:r>
        <w:rPr>
          <w:sz w:val="24"/>
        </w:rPr>
        <w:t>Policji</w:t>
      </w:r>
      <w:r>
        <w:rPr>
          <w:spacing w:val="80"/>
          <w:sz w:val="24"/>
        </w:rPr>
        <w:t xml:space="preserve"> </w:t>
      </w:r>
      <w:r>
        <w:rPr>
          <w:sz w:val="24"/>
        </w:rPr>
        <w:t>oraz</w:t>
      </w:r>
      <w:r>
        <w:rPr>
          <w:spacing w:val="40"/>
          <w:sz w:val="24"/>
        </w:rPr>
        <w:t xml:space="preserve"> </w:t>
      </w:r>
      <w:r>
        <w:rPr>
          <w:sz w:val="24"/>
        </w:rPr>
        <w:t>nie</w:t>
      </w:r>
      <w:r>
        <w:rPr>
          <w:spacing w:val="40"/>
          <w:sz w:val="24"/>
        </w:rPr>
        <w:t xml:space="preserve"> </w:t>
      </w:r>
      <w:r>
        <w:rPr>
          <w:sz w:val="24"/>
        </w:rPr>
        <w:t>zajmuję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sz w:val="24"/>
        </w:rPr>
        <w:t>stanowiska</w:t>
      </w:r>
      <w:r>
        <w:rPr>
          <w:spacing w:val="40"/>
          <w:sz w:val="24"/>
        </w:rPr>
        <w:t xml:space="preserve"> </w:t>
      </w:r>
      <w:r>
        <w:rPr>
          <w:sz w:val="24"/>
        </w:rPr>
        <w:t>związanego ze ściganiem przestępstw i wykroczeń;</w:t>
      </w:r>
    </w:p>
    <w:p w14:paraId="684F45A9" w14:textId="77777777" w:rsidR="00AD1989" w:rsidRDefault="00EF40E8">
      <w:pPr>
        <w:pStyle w:val="Akapitzlist"/>
        <w:numPr>
          <w:ilvl w:val="0"/>
          <w:numId w:val="1"/>
        </w:numPr>
        <w:tabs>
          <w:tab w:val="left" w:pos="721"/>
        </w:tabs>
        <w:ind w:hanging="361"/>
        <w:rPr>
          <w:sz w:val="24"/>
        </w:rPr>
      </w:pPr>
      <w:r>
        <w:rPr>
          <w:sz w:val="24"/>
        </w:rPr>
        <w:t>nie</w:t>
      </w:r>
      <w:r>
        <w:rPr>
          <w:spacing w:val="-14"/>
          <w:sz w:val="24"/>
        </w:rPr>
        <w:t xml:space="preserve"> </w:t>
      </w:r>
      <w:r>
        <w:rPr>
          <w:sz w:val="24"/>
        </w:rPr>
        <w:t>jestem</w:t>
      </w:r>
      <w:r>
        <w:rPr>
          <w:spacing w:val="-11"/>
          <w:sz w:val="24"/>
        </w:rPr>
        <w:t xml:space="preserve"> </w:t>
      </w:r>
      <w:r>
        <w:rPr>
          <w:sz w:val="24"/>
        </w:rPr>
        <w:t>adwokatem</w:t>
      </w:r>
      <w:r>
        <w:rPr>
          <w:spacing w:val="-12"/>
          <w:sz w:val="24"/>
        </w:rPr>
        <w:t xml:space="preserve"> </w:t>
      </w:r>
      <w:r>
        <w:rPr>
          <w:sz w:val="24"/>
        </w:rPr>
        <w:t>ani</w:t>
      </w:r>
      <w:r>
        <w:rPr>
          <w:spacing w:val="7"/>
          <w:sz w:val="24"/>
        </w:rPr>
        <w:t xml:space="preserve"> </w:t>
      </w:r>
      <w:r>
        <w:rPr>
          <w:sz w:val="24"/>
        </w:rPr>
        <w:t>aplikantem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adwokackim;</w:t>
      </w:r>
    </w:p>
    <w:p w14:paraId="443045A7" w14:textId="77777777" w:rsidR="00AD1989" w:rsidRDefault="00EF40E8">
      <w:pPr>
        <w:pStyle w:val="Akapitzlist"/>
        <w:numPr>
          <w:ilvl w:val="0"/>
          <w:numId w:val="1"/>
        </w:numPr>
        <w:tabs>
          <w:tab w:val="left" w:pos="721"/>
        </w:tabs>
        <w:ind w:hanging="361"/>
        <w:rPr>
          <w:sz w:val="24"/>
        </w:rPr>
      </w:pPr>
      <w:r>
        <w:rPr>
          <w:sz w:val="24"/>
        </w:rPr>
        <w:t>nie</w:t>
      </w:r>
      <w:r>
        <w:rPr>
          <w:spacing w:val="-17"/>
          <w:sz w:val="24"/>
        </w:rPr>
        <w:t xml:space="preserve"> </w:t>
      </w:r>
      <w:r>
        <w:rPr>
          <w:sz w:val="24"/>
        </w:rPr>
        <w:t>jestem</w:t>
      </w:r>
      <w:r>
        <w:rPr>
          <w:spacing w:val="6"/>
          <w:sz w:val="24"/>
        </w:rPr>
        <w:t xml:space="preserve"> </w:t>
      </w:r>
      <w:r>
        <w:rPr>
          <w:sz w:val="24"/>
        </w:rPr>
        <w:t>radcą</w:t>
      </w:r>
      <w:r>
        <w:rPr>
          <w:rFonts w:ascii="Times New Roman" w:hAnsi="Times New Roman"/>
          <w:spacing w:val="-18"/>
          <w:sz w:val="24"/>
        </w:rPr>
        <w:t xml:space="preserve"> </w:t>
      </w:r>
      <w:r>
        <w:rPr>
          <w:sz w:val="24"/>
        </w:rPr>
        <w:t>prawnym</w:t>
      </w:r>
      <w:r>
        <w:rPr>
          <w:spacing w:val="-13"/>
          <w:sz w:val="24"/>
        </w:rPr>
        <w:t xml:space="preserve"> </w:t>
      </w:r>
      <w:r>
        <w:rPr>
          <w:sz w:val="24"/>
        </w:rPr>
        <w:t>ani</w:t>
      </w:r>
      <w:r>
        <w:rPr>
          <w:spacing w:val="12"/>
          <w:sz w:val="24"/>
        </w:rPr>
        <w:t xml:space="preserve"> </w:t>
      </w:r>
      <w:r>
        <w:rPr>
          <w:sz w:val="24"/>
        </w:rPr>
        <w:t>aplikantem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radcowskim;</w:t>
      </w:r>
    </w:p>
    <w:p w14:paraId="0AECE8AB" w14:textId="77777777" w:rsidR="00AD1989" w:rsidRDefault="00EF40E8">
      <w:pPr>
        <w:pStyle w:val="Akapitzlist"/>
        <w:numPr>
          <w:ilvl w:val="0"/>
          <w:numId w:val="1"/>
        </w:numPr>
        <w:tabs>
          <w:tab w:val="left" w:pos="721"/>
        </w:tabs>
        <w:ind w:hanging="361"/>
        <w:rPr>
          <w:sz w:val="24"/>
        </w:rPr>
      </w:pPr>
      <w:r>
        <w:rPr>
          <w:sz w:val="24"/>
        </w:rPr>
        <w:t>nie</w:t>
      </w:r>
      <w:r>
        <w:rPr>
          <w:spacing w:val="7"/>
          <w:sz w:val="24"/>
        </w:rPr>
        <w:t xml:space="preserve"> </w:t>
      </w:r>
      <w:r>
        <w:rPr>
          <w:sz w:val="24"/>
        </w:rPr>
        <w:t>jestem</w:t>
      </w:r>
      <w:r>
        <w:rPr>
          <w:spacing w:val="-29"/>
          <w:sz w:val="24"/>
        </w:rPr>
        <w:t xml:space="preserve"> </w:t>
      </w:r>
      <w:r>
        <w:rPr>
          <w:sz w:val="24"/>
        </w:rPr>
        <w:t>osobą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spacing w:val="-2"/>
          <w:sz w:val="24"/>
        </w:rPr>
        <w:t>duchowną;</w:t>
      </w:r>
    </w:p>
    <w:p w14:paraId="3DA6A929" w14:textId="77777777" w:rsidR="00AD1989" w:rsidRDefault="00EF40E8">
      <w:pPr>
        <w:pStyle w:val="Akapitzlist"/>
        <w:numPr>
          <w:ilvl w:val="0"/>
          <w:numId w:val="1"/>
        </w:numPr>
        <w:tabs>
          <w:tab w:val="left" w:pos="721"/>
        </w:tabs>
        <w:ind w:hanging="361"/>
        <w:rPr>
          <w:sz w:val="24"/>
        </w:rPr>
      </w:pPr>
      <w:r>
        <w:rPr>
          <w:sz w:val="24"/>
        </w:rPr>
        <w:t>nie</w:t>
      </w:r>
      <w:r>
        <w:rPr>
          <w:spacing w:val="10"/>
          <w:sz w:val="24"/>
        </w:rPr>
        <w:t xml:space="preserve"> </w:t>
      </w:r>
      <w:r>
        <w:rPr>
          <w:sz w:val="24"/>
        </w:rPr>
        <w:t>jestem</w:t>
      </w:r>
      <w:r>
        <w:rPr>
          <w:spacing w:val="-32"/>
          <w:sz w:val="24"/>
        </w:rPr>
        <w:t xml:space="preserve"> </w:t>
      </w:r>
      <w:r>
        <w:rPr>
          <w:sz w:val="24"/>
        </w:rPr>
        <w:t>żołnierzem</w:t>
      </w:r>
      <w:r>
        <w:rPr>
          <w:spacing w:val="16"/>
          <w:sz w:val="24"/>
        </w:rPr>
        <w:t xml:space="preserve"> </w:t>
      </w:r>
      <w:r>
        <w:rPr>
          <w:sz w:val="24"/>
        </w:rPr>
        <w:t>w</w:t>
      </w:r>
      <w:r>
        <w:rPr>
          <w:spacing w:val="15"/>
          <w:sz w:val="24"/>
        </w:rPr>
        <w:t xml:space="preserve"> </w:t>
      </w:r>
      <w:r>
        <w:rPr>
          <w:sz w:val="24"/>
        </w:rPr>
        <w:t>czynnej</w:t>
      </w:r>
      <w:r>
        <w:rPr>
          <w:spacing w:val="16"/>
          <w:sz w:val="24"/>
        </w:rPr>
        <w:t xml:space="preserve"> </w:t>
      </w:r>
      <w:r>
        <w:rPr>
          <w:sz w:val="24"/>
        </w:rPr>
        <w:t>służbie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wojskowej;</w:t>
      </w:r>
    </w:p>
    <w:p w14:paraId="3DB456D9" w14:textId="77777777" w:rsidR="00AD1989" w:rsidRDefault="00EF40E8">
      <w:pPr>
        <w:pStyle w:val="Akapitzlist"/>
        <w:numPr>
          <w:ilvl w:val="0"/>
          <w:numId w:val="1"/>
        </w:numPr>
        <w:tabs>
          <w:tab w:val="left" w:pos="721"/>
        </w:tabs>
        <w:ind w:hanging="361"/>
        <w:rPr>
          <w:sz w:val="24"/>
        </w:rPr>
      </w:pPr>
      <w:r>
        <w:rPr>
          <w:sz w:val="24"/>
        </w:rPr>
        <w:t>nie</w:t>
      </w:r>
      <w:r>
        <w:rPr>
          <w:spacing w:val="1"/>
          <w:sz w:val="24"/>
        </w:rPr>
        <w:t xml:space="preserve"> </w:t>
      </w:r>
      <w:r>
        <w:rPr>
          <w:sz w:val="24"/>
        </w:rPr>
        <w:t>jestem</w:t>
      </w:r>
      <w:r>
        <w:rPr>
          <w:spacing w:val="-13"/>
          <w:sz w:val="24"/>
        </w:rPr>
        <w:t xml:space="preserve"> </w:t>
      </w:r>
      <w:r>
        <w:rPr>
          <w:sz w:val="24"/>
        </w:rPr>
        <w:t>funkcjonariuszem</w:t>
      </w:r>
      <w:r>
        <w:rPr>
          <w:spacing w:val="-13"/>
          <w:sz w:val="24"/>
        </w:rPr>
        <w:t xml:space="preserve"> </w:t>
      </w:r>
      <w:r>
        <w:rPr>
          <w:sz w:val="24"/>
        </w:rPr>
        <w:t>Służby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Więziennej;</w:t>
      </w:r>
    </w:p>
    <w:p w14:paraId="4A748B36" w14:textId="77777777" w:rsidR="00AD1989" w:rsidRDefault="00EF40E8">
      <w:pPr>
        <w:pStyle w:val="Akapitzlist"/>
        <w:numPr>
          <w:ilvl w:val="0"/>
          <w:numId w:val="1"/>
        </w:numPr>
        <w:tabs>
          <w:tab w:val="left" w:pos="721"/>
        </w:tabs>
        <w:ind w:hanging="361"/>
        <w:rPr>
          <w:sz w:val="24"/>
        </w:rPr>
      </w:pPr>
      <w:r>
        <w:rPr>
          <w:sz w:val="24"/>
        </w:rPr>
        <w:t>nie</w:t>
      </w:r>
      <w:r>
        <w:rPr>
          <w:spacing w:val="5"/>
          <w:sz w:val="24"/>
        </w:rPr>
        <w:t xml:space="preserve"> </w:t>
      </w:r>
      <w:r>
        <w:rPr>
          <w:sz w:val="24"/>
        </w:rPr>
        <w:t>jestem</w:t>
      </w:r>
      <w:r>
        <w:rPr>
          <w:spacing w:val="8"/>
          <w:sz w:val="24"/>
        </w:rPr>
        <w:t xml:space="preserve"> </w:t>
      </w:r>
      <w:r>
        <w:rPr>
          <w:sz w:val="24"/>
        </w:rPr>
        <w:t>radnym</w:t>
      </w:r>
      <w:r>
        <w:rPr>
          <w:spacing w:val="-9"/>
          <w:sz w:val="24"/>
        </w:rPr>
        <w:t xml:space="preserve"> </w:t>
      </w:r>
      <w:r>
        <w:rPr>
          <w:sz w:val="24"/>
        </w:rPr>
        <w:t>gminy,</w:t>
      </w:r>
      <w:r>
        <w:rPr>
          <w:spacing w:val="-10"/>
          <w:sz w:val="24"/>
        </w:rPr>
        <w:t xml:space="preserve"> </w:t>
      </w:r>
      <w:r>
        <w:rPr>
          <w:sz w:val="24"/>
        </w:rPr>
        <w:t>powiatu,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województwa;</w:t>
      </w:r>
    </w:p>
    <w:p w14:paraId="740D8249" w14:textId="77777777" w:rsidR="00AD1989" w:rsidRDefault="00EF40E8">
      <w:pPr>
        <w:pStyle w:val="Akapitzlist"/>
        <w:numPr>
          <w:ilvl w:val="0"/>
          <w:numId w:val="1"/>
        </w:numPr>
        <w:tabs>
          <w:tab w:val="left" w:pos="721"/>
        </w:tabs>
        <w:ind w:hanging="361"/>
        <w:rPr>
          <w:sz w:val="24"/>
        </w:rPr>
      </w:pPr>
      <w:r>
        <w:rPr>
          <w:sz w:val="24"/>
        </w:rPr>
        <w:t>nie</w:t>
      </w:r>
      <w:r>
        <w:rPr>
          <w:spacing w:val="-7"/>
          <w:sz w:val="24"/>
        </w:rPr>
        <w:t xml:space="preserve"> </w:t>
      </w:r>
      <w:r>
        <w:rPr>
          <w:sz w:val="24"/>
        </w:rPr>
        <w:t>jestem</w:t>
      </w:r>
      <w:r>
        <w:rPr>
          <w:spacing w:val="-5"/>
          <w:sz w:val="24"/>
        </w:rPr>
        <w:t xml:space="preserve"> </w:t>
      </w:r>
      <w:r>
        <w:rPr>
          <w:sz w:val="24"/>
        </w:rPr>
        <w:t>ławnikiem</w:t>
      </w:r>
      <w:r>
        <w:rPr>
          <w:spacing w:val="-5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innym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sądzie.</w:t>
      </w:r>
    </w:p>
    <w:p w14:paraId="454C2B65" w14:textId="77777777" w:rsidR="00AD1989" w:rsidRDefault="00AD1989">
      <w:pPr>
        <w:pStyle w:val="Tekstpodstawowy"/>
        <w:rPr>
          <w:sz w:val="26"/>
        </w:rPr>
      </w:pPr>
    </w:p>
    <w:p w14:paraId="1629ABB8" w14:textId="77777777" w:rsidR="00AD1989" w:rsidRDefault="00AD1989">
      <w:pPr>
        <w:pStyle w:val="Tekstpodstawowy"/>
        <w:rPr>
          <w:sz w:val="26"/>
        </w:rPr>
      </w:pPr>
    </w:p>
    <w:p w14:paraId="57AD6625" w14:textId="77777777" w:rsidR="00AD1989" w:rsidRDefault="00AD1989">
      <w:pPr>
        <w:pStyle w:val="Tekstpodstawowy"/>
        <w:spacing w:before="11"/>
        <w:rPr>
          <w:sz w:val="27"/>
        </w:rPr>
      </w:pPr>
    </w:p>
    <w:p w14:paraId="32346B0A" w14:textId="77777777" w:rsidR="00AD1989" w:rsidRDefault="00EF40E8">
      <w:pPr>
        <w:spacing w:line="275" w:lineRule="exact"/>
        <w:ind w:left="5103"/>
        <w:rPr>
          <w:sz w:val="24"/>
        </w:rPr>
      </w:pPr>
      <w:r>
        <w:rPr>
          <w:spacing w:val="-2"/>
          <w:sz w:val="24"/>
        </w:rPr>
        <w:t>….......................................</w:t>
      </w:r>
    </w:p>
    <w:p w14:paraId="1FFB310E" w14:textId="77777777" w:rsidR="00AD1989" w:rsidRDefault="00EF40E8">
      <w:pPr>
        <w:spacing w:line="275" w:lineRule="exact"/>
        <w:ind w:left="5103"/>
        <w:rPr>
          <w:i/>
          <w:sz w:val="24"/>
        </w:rPr>
      </w:pPr>
      <w:r>
        <w:rPr>
          <w:i/>
          <w:sz w:val="24"/>
        </w:rPr>
        <w:t>czytelny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podpis</w:t>
      </w:r>
      <w:r>
        <w:rPr>
          <w:i/>
          <w:spacing w:val="-15"/>
          <w:sz w:val="24"/>
        </w:rPr>
        <w:t xml:space="preserve"> </w:t>
      </w:r>
      <w:r>
        <w:rPr>
          <w:i/>
          <w:spacing w:val="-2"/>
          <w:sz w:val="24"/>
        </w:rPr>
        <w:t>kandydata</w:t>
      </w:r>
    </w:p>
    <w:sectPr w:rsidR="00AD1989">
      <w:headerReference w:type="default" r:id="rId7"/>
      <w:footerReference w:type="default" r:id="rId8"/>
      <w:pgSz w:w="11900" w:h="16840"/>
      <w:pgMar w:top="1680" w:right="1040" w:bottom="280" w:left="1300" w:header="1417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8CB196" w14:textId="77777777" w:rsidR="00360B8C" w:rsidRDefault="00360B8C">
      <w:r>
        <w:separator/>
      </w:r>
    </w:p>
  </w:endnote>
  <w:endnote w:type="continuationSeparator" w:id="0">
    <w:p w14:paraId="0AED7532" w14:textId="77777777" w:rsidR="00360B8C" w:rsidRDefault="00360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294D3" w14:textId="77777777" w:rsidR="00AD1989" w:rsidRDefault="00AD1989">
    <w:pPr>
      <w:pStyle w:val="Tekstpodstawowy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95B870" w14:textId="77777777" w:rsidR="00360B8C" w:rsidRDefault="00360B8C">
      <w:r>
        <w:separator/>
      </w:r>
    </w:p>
  </w:footnote>
  <w:footnote w:type="continuationSeparator" w:id="0">
    <w:p w14:paraId="2B6BD9E5" w14:textId="77777777" w:rsidR="00360B8C" w:rsidRDefault="00360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5E8F9" w14:textId="5931C992" w:rsidR="00AD1989" w:rsidRDefault="00AD1989">
    <w:pPr>
      <w:pStyle w:val="Tekstpodstawowy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6049D"/>
    <w:multiLevelType w:val="hybridMultilevel"/>
    <w:tmpl w:val="3D7C1C6A"/>
    <w:lvl w:ilvl="0" w:tplc="802A73E8">
      <w:start w:val="1"/>
      <w:numFmt w:val="decimal"/>
      <w:lvlText w:val="%1)"/>
      <w:lvlJc w:val="left"/>
      <w:pPr>
        <w:ind w:left="72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4"/>
        <w:szCs w:val="24"/>
        <w:lang w:val="pl-PL" w:eastAsia="en-US" w:bidi="ar-SA"/>
      </w:rPr>
    </w:lvl>
    <w:lvl w:ilvl="1" w:tplc="2CB0B128">
      <w:numFmt w:val="bullet"/>
      <w:lvlText w:val="•"/>
      <w:lvlJc w:val="left"/>
      <w:pPr>
        <w:ind w:left="1604" w:hanging="360"/>
      </w:pPr>
      <w:rPr>
        <w:rFonts w:hint="default"/>
        <w:lang w:val="pl-PL" w:eastAsia="en-US" w:bidi="ar-SA"/>
      </w:rPr>
    </w:lvl>
    <w:lvl w:ilvl="2" w:tplc="BA90B7EA">
      <w:numFmt w:val="bullet"/>
      <w:lvlText w:val="•"/>
      <w:lvlJc w:val="left"/>
      <w:pPr>
        <w:ind w:left="2488" w:hanging="360"/>
      </w:pPr>
      <w:rPr>
        <w:rFonts w:hint="default"/>
        <w:lang w:val="pl-PL" w:eastAsia="en-US" w:bidi="ar-SA"/>
      </w:rPr>
    </w:lvl>
    <w:lvl w:ilvl="3" w:tplc="29CCE0DA">
      <w:numFmt w:val="bullet"/>
      <w:lvlText w:val="•"/>
      <w:lvlJc w:val="left"/>
      <w:pPr>
        <w:ind w:left="3372" w:hanging="360"/>
      </w:pPr>
      <w:rPr>
        <w:rFonts w:hint="default"/>
        <w:lang w:val="pl-PL" w:eastAsia="en-US" w:bidi="ar-SA"/>
      </w:rPr>
    </w:lvl>
    <w:lvl w:ilvl="4" w:tplc="879617DA">
      <w:numFmt w:val="bullet"/>
      <w:lvlText w:val="•"/>
      <w:lvlJc w:val="left"/>
      <w:pPr>
        <w:ind w:left="4256" w:hanging="360"/>
      </w:pPr>
      <w:rPr>
        <w:rFonts w:hint="default"/>
        <w:lang w:val="pl-PL" w:eastAsia="en-US" w:bidi="ar-SA"/>
      </w:rPr>
    </w:lvl>
    <w:lvl w:ilvl="5" w:tplc="59B04506">
      <w:numFmt w:val="bullet"/>
      <w:lvlText w:val="•"/>
      <w:lvlJc w:val="left"/>
      <w:pPr>
        <w:ind w:left="5140" w:hanging="360"/>
      </w:pPr>
      <w:rPr>
        <w:rFonts w:hint="default"/>
        <w:lang w:val="pl-PL" w:eastAsia="en-US" w:bidi="ar-SA"/>
      </w:rPr>
    </w:lvl>
    <w:lvl w:ilvl="6" w:tplc="551C925E">
      <w:numFmt w:val="bullet"/>
      <w:lvlText w:val="•"/>
      <w:lvlJc w:val="left"/>
      <w:pPr>
        <w:ind w:left="6024" w:hanging="360"/>
      </w:pPr>
      <w:rPr>
        <w:rFonts w:hint="default"/>
        <w:lang w:val="pl-PL" w:eastAsia="en-US" w:bidi="ar-SA"/>
      </w:rPr>
    </w:lvl>
    <w:lvl w:ilvl="7" w:tplc="8D70815E">
      <w:numFmt w:val="bullet"/>
      <w:lvlText w:val="•"/>
      <w:lvlJc w:val="left"/>
      <w:pPr>
        <w:ind w:left="6908" w:hanging="360"/>
      </w:pPr>
      <w:rPr>
        <w:rFonts w:hint="default"/>
        <w:lang w:val="pl-PL" w:eastAsia="en-US" w:bidi="ar-SA"/>
      </w:rPr>
    </w:lvl>
    <w:lvl w:ilvl="8" w:tplc="819A7008">
      <w:numFmt w:val="bullet"/>
      <w:lvlText w:val="•"/>
      <w:lvlJc w:val="left"/>
      <w:pPr>
        <w:ind w:left="7792" w:hanging="360"/>
      </w:pPr>
      <w:rPr>
        <w:rFonts w:hint="default"/>
        <w:lang w:val="pl-PL" w:eastAsia="en-US" w:bidi="ar-SA"/>
      </w:rPr>
    </w:lvl>
  </w:abstractNum>
  <w:abstractNum w:abstractNumId="1" w15:restartNumberingAfterBreak="0">
    <w:nsid w:val="0DAC2897"/>
    <w:multiLevelType w:val="hybridMultilevel"/>
    <w:tmpl w:val="E942186C"/>
    <w:lvl w:ilvl="0" w:tplc="318C1514">
      <w:start w:val="1"/>
      <w:numFmt w:val="upperLetter"/>
      <w:lvlText w:val="%1."/>
      <w:lvlJc w:val="left"/>
      <w:pPr>
        <w:ind w:left="1243" w:hanging="248"/>
        <w:jc w:val="right"/>
      </w:pPr>
      <w:rPr>
        <w:rFonts w:ascii="Arial" w:eastAsia="Arial" w:hAnsi="Arial" w:cs="Arial" w:hint="default"/>
        <w:b/>
        <w:bCs/>
        <w:i w:val="0"/>
        <w:iCs w:val="0"/>
        <w:spacing w:val="-5"/>
        <w:w w:val="99"/>
        <w:sz w:val="20"/>
        <w:szCs w:val="20"/>
        <w:lang w:val="pl-PL" w:eastAsia="en-US" w:bidi="ar-SA"/>
      </w:rPr>
    </w:lvl>
    <w:lvl w:ilvl="1" w:tplc="F856B7DC">
      <w:numFmt w:val="bullet"/>
      <w:lvlText w:val="•"/>
      <w:lvlJc w:val="left"/>
      <w:pPr>
        <w:ind w:left="2218" w:hanging="248"/>
      </w:pPr>
      <w:rPr>
        <w:rFonts w:hint="default"/>
        <w:lang w:val="pl-PL" w:eastAsia="en-US" w:bidi="ar-SA"/>
      </w:rPr>
    </w:lvl>
    <w:lvl w:ilvl="2" w:tplc="05CA5CE0">
      <w:numFmt w:val="bullet"/>
      <w:lvlText w:val="•"/>
      <w:lvlJc w:val="left"/>
      <w:pPr>
        <w:ind w:left="3196" w:hanging="248"/>
      </w:pPr>
      <w:rPr>
        <w:rFonts w:hint="default"/>
        <w:lang w:val="pl-PL" w:eastAsia="en-US" w:bidi="ar-SA"/>
      </w:rPr>
    </w:lvl>
    <w:lvl w:ilvl="3" w:tplc="6EFC2A08">
      <w:numFmt w:val="bullet"/>
      <w:lvlText w:val="•"/>
      <w:lvlJc w:val="left"/>
      <w:pPr>
        <w:ind w:left="4174" w:hanging="248"/>
      </w:pPr>
      <w:rPr>
        <w:rFonts w:hint="default"/>
        <w:lang w:val="pl-PL" w:eastAsia="en-US" w:bidi="ar-SA"/>
      </w:rPr>
    </w:lvl>
    <w:lvl w:ilvl="4" w:tplc="BCE2A13C">
      <w:numFmt w:val="bullet"/>
      <w:lvlText w:val="•"/>
      <w:lvlJc w:val="left"/>
      <w:pPr>
        <w:ind w:left="5152" w:hanging="248"/>
      </w:pPr>
      <w:rPr>
        <w:rFonts w:hint="default"/>
        <w:lang w:val="pl-PL" w:eastAsia="en-US" w:bidi="ar-SA"/>
      </w:rPr>
    </w:lvl>
    <w:lvl w:ilvl="5" w:tplc="E66AF152">
      <w:numFmt w:val="bullet"/>
      <w:lvlText w:val="•"/>
      <w:lvlJc w:val="left"/>
      <w:pPr>
        <w:ind w:left="6130" w:hanging="248"/>
      </w:pPr>
      <w:rPr>
        <w:rFonts w:hint="default"/>
        <w:lang w:val="pl-PL" w:eastAsia="en-US" w:bidi="ar-SA"/>
      </w:rPr>
    </w:lvl>
    <w:lvl w:ilvl="6" w:tplc="6BF4080C">
      <w:numFmt w:val="bullet"/>
      <w:lvlText w:val="•"/>
      <w:lvlJc w:val="left"/>
      <w:pPr>
        <w:ind w:left="7108" w:hanging="248"/>
      </w:pPr>
      <w:rPr>
        <w:rFonts w:hint="default"/>
        <w:lang w:val="pl-PL" w:eastAsia="en-US" w:bidi="ar-SA"/>
      </w:rPr>
    </w:lvl>
    <w:lvl w:ilvl="7" w:tplc="101C3D66">
      <w:numFmt w:val="bullet"/>
      <w:lvlText w:val="•"/>
      <w:lvlJc w:val="left"/>
      <w:pPr>
        <w:ind w:left="8086" w:hanging="248"/>
      </w:pPr>
      <w:rPr>
        <w:rFonts w:hint="default"/>
        <w:lang w:val="pl-PL" w:eastAsia="en-US" w:bidi="ar-SA"/>
      </w:rPr>
    </w:lvl>
    <w:lvl w:ilvl="8" w:tplc="F8C8D08C">
      <w:numFmt w:val="bullet"/>
      <w:lvlText w:val="•"/>
      <w:lvlJc w:val="left"/>
      <w:pPr>
        <w:ind w:left="9064" w:hanging="248"/>
      </w:pPr>
      <w:rPr>
        <w:rFonts w:hint="default"/>
        <w:lang w:val="pl-PL" w:eastAsia="en-US" w:bidi="ar-SA"/>
      </w:rPr>
    </w:lvl>
  </w:abstractNum>
  <w:abstractNum w:abstractNumId="2" w15:restartNumberingAfterBreak="0">
    <w:nsid w:val="3C542D88"/>
    <w:multiLevelType w:val="hybridMultilevel"/>
    <w:tmpl w:val="CBF059F6"/>
    <w:lvl w:ilvl="0" w:tplc="B44C54C4">
      <w:start w:val="10"/>
      <w:numFmt w:val="decimal"/>
      <w:lvlText w:val="%1."/>
      <w:lvlJc w:val="left"/>
      <w:pPr>
        <w:ind w:left="619" w:hanging="3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411E74A0">
      <w:numFmt w:val="bullet"/>
      <w:lvlText w:val="•"/>
      <w:lvlJc w:val="left"/>
      <w:pPr>
        <w:ind w:left="1660" w:hanging="322"/>
      </w:pPr>
      <w:rPr>
        <w:rFonts w:hint="default"/>
        <w:lang w:val="pl-PL" w:eastAsia="en-US" w:bidi="ar-SA"/>
      </w:rPr>
    </w:lvl>
    <w:lvl w:ilvl="2" w:tplc="B6F09A62">
      <w:numFmt w:val="bullet"/>
      <w:lvlText w:val="•"/>
      <w:lvlJc w:val="left"/>
      <w:pPr>
        <w:ind w:left="2700" w:hanging="322"/>
      </w:pPr>
      <w:rPr>
        <w:rFonts w:hint="default"/>
        <w:lang w:val="pl-PL" w:eastAsia="en-US" w:bidi="ar-SA"/>
      </w:rPr>
    </w:lvl>
    <w:lvl w:ilvl="3" w:tplc="11D68E0A">
      <w:numFmt w:val="bullet"/>
      <w:lvlText w:val="•"/>
      <w:lvlJc w:val="left"/>
      <w:pPr>
        <w:ind w:left="3740" w:hanging="322"/>
      </w:pPr>
      <w:rPr>
        <w:rFonts w:hint="default"/>
        <w:lang w:val="pl-PL" w:eastAsia="en-US" w:bidi="ar-SA"/>
      </w:rPr>
    </w:lvl>
    <w:lvl w:ilvl="4" w:tplc="C1DCB42A">
      <w:numFmt w:val="bullet"/>
      <w:lvlText w:val="•"/>
      <w:lvlJc w:val="left"/>
      <w:pPr>
        <w:ind w:left="4780" w:hanging="322"/>
      </w:pPr>
      <w:rPr>
        <w:rFonts w:hint="default"/>
        <w:lang w:val="pl-PL" w:eastAsia="en-US" w:bidi="ar-SA"/>
      </w:rPr>
    </w:lvl>
    <w:lvl w:ilvl="5" w:tplc="5E100AFE">
      <w:numFmt w:val="bullet"/>
      <w:lvlText w:val="•"/>
      <w:lvlJc w:val="left"/>
      <w:pPr>
        <w:ind w:left="5820" w:hanging="322"/>
      </w:pPr>
      <w:rPr>
        <w:rFonts w:hint="default"/>
        <w:lang w:val="pl-PL" w:eastAsia="en-US" w:bidi="ar-SA"/>
      </w:rPr>
    </w:lvl>
    <w:lvl w:ilvl="6" w:tplc="0C264B6A">
      <w:numFmt w:val="bullet"/>
      <w:lvlText w:val="•"/>
      <w:lvlJc w:val="left"/>
      <w:pPr>
        <w:ind w:left="6860" w:hanging="322"/>
      </w:pPr>
      <w:rPr>
        <w:rFonts w:hint="default"/>
        <w:lang w:val="pl-PL" w:eastAsia="en-US" w:bidi="ar-SA"/>
      </w:rPr>
    </w:lvl>
    <w:lvl w:ilvl="7" w:tplc="A34648D4">
      <w:numFmt w:val="bullet"/>
      <w:lvlText w:val="•"/>
      <w:lvlJc w:val="left"/>
      <w:pPr>
        <w:ind w:left="7900" w:hanging="322"/>
      </w:pPr>
      <w:rPr>
        <w:rFonts w:hint="default"/>
        <w:lang w:val="pl-PL" w:eastAsia="en-US" w:bidi="ar-SA"/>
      </w:rPr>
    </w:lvl>
    <w:lvl w:ilvl="8" w:tplc="6478DC52">
      <w:numFmt w:val="bullet"/>
      <w:lvlText w:val="•"/>
      <w:lvlJc w:val="left"/>
      <w:pPr>
        <w:ind w:left="8940" w:hanging="322"/>
      </w:pPr>
      <w:rPr>
        <w:rFonts w:hint="default"/>
        <w:lang w:val="pl-PL" w:eastAsia="en-US" w:bidi="ar-SA"/>
      </w:rPr>
    </w:lvl>
  </w:abstractNum>
  <w:abstractNum w:abstractNumId="3" w15:restartNumberingAfterBreak="0">
    <w:nsid w:val="429D54F7"/>
    <w:multiLevelType w:val="hybridMultilevel"/>
    <w:tmpl w:val="B65A4C22"/>
    <w:lvl w:ilvl="0" w:tplc="389E8D4E">
      <w:start w:val="1"/>
      <w:numFmt w:val="decimal"/>
      <w:lvlText w:val="%1."/>
      <w:lvlJc w:val="left"/>
      <w:pPr>
        <w:ind w:left="444" w:hanging="28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16"/>
        <w:szCs w:val="16"/>
        <w:lang w:val="pl-PL" w:eastAsia="en-US" w:bidi="ar-SA"/>
      </w:rPr>
    </w:lvl>
    <w:lvl w:ilvl="1" w:tplc="8446DD08">
      <w:start w:val="1"/>
      <w:numFmt w:val="decimal"/>
      <w:lvlText w:val="%2."/>
      <w:lvlJc w:val="left"/>
      <w:pPr>
        <w:ind w:left="619" w:hanging="2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2" w:tplc="40E87666">
      <w:numFmt w:val="bullet"/>
      <w:lvlText w:val="•"/>
      <w:lvlJc w:val="left"/>
      <w:pPr>
        <w:ind w:left="1775" w:hanging="224"/>
      </w:pPr>
      <w:rPr>
        <w:rFonts w:hint="default"/>
        <w:lang w:val="pl-PL" w:eastAsia="en-US" w:bidi="ar-SA"/>
      </w:rPr>
    </w:lvl>
    <w:lvl w:ilvl="3" w:tplc="9378D5AE">
      <w:numFmt w:val="bullet"/>
      <w:lvlText w:val="•"/>
      <w:lvlJc w:val="left"/>
      <w:pPr>
        <w:ind w:left="2931" w:hanging="224"/>
      </w:pPr>
      <w:rPr>
        <w:rFonts w:hint="default"/>
        <w:lang w:val="pl-PL" w:eastAsia="en-US" w:bidi="ar-SA"/>
      </w:rPr>
    </w:lvl>
    <w:lvl w:ilvl="4" w:tplc="09F09FB8">
      <w:numFmt w:val="bullet"/>
      <w:lvlText w:val="•"/>
      <w:lvlJc w:val="left"/>
      <w:pPr>
        <w:ind w:left="4086" w:hanging="224"/>
      </w:pPr>
      <w:rPr>
        <w:rFonts w:hint="default"/>
        <w:lang w:val="pl-PL" w:eastAsia="en-US" w:bidi="ar-SA"/>
      </w:rPr>
    </w:lvl>
    <w:lvl w:ilvl="5" w:tplc="EE609422">
      <w:numFmt w:val="bullet"/>
      <w:lvlText w:val="•"/>
      <w:lvlJc w:val="left"/>
      <w:pPr>
        <w:ind w:left="5242" w:hanging="224"/>
      </w:pPr>
      <w:rPr>
        <w:rFonts w:hint="default"/>
        <w:lang w:val="pl-PL" w:eastAsia="en-US" w:bidi="ar-SA"/>
      </w:rPr>
    </w:lvl>
    <w:lvl w:ilvl="6" w:tplc="7FF43932">
      <w:numFmt w:val="bullet"/>
      <w:lvlText w:val="•"/>
      <w:lvlJc w:val="left"/>
      <w:pPr>
        <w:ind w:left="6397" w:hanging="224"/>
      </w:pPr>
      <w:rPr>
        <w:rFonts w:hint="default"/>
        <w:lang w:val="pl-PL" w:eastAsia="en-US" w:bidi="ar-SA"/>
      </w:rPr>
    </w:lvl>
    <w:lvl w:ilvl="7" w:tplc="918C3ABC">
      <w:numFmt w:val="bullet"/>
      <w:lvlText w:val="•"/>
      <w:lvlJc w:val="left"/>
      <w:pPr>
        <w:ind w:left="7553" w:hanging="224"/>
      </w:pPr>
      <w:rPr>
        <w:rFonts w:hint="default"/>
        <w:lang w:val="pl-PL" w:eastAsia="en-US" w:bidi="ar-SA"/>
      </w:rPr>
    </w:lvl>
    <w:lvl w:ilvl="8" w:tplc="8AF211DE">
      <w:numFmt w:val="bullet"/>
      <w:lvlText w:val="•"/>
      <w:lvlJc w:val="left"/>
      <w:pPr>
        <w:ind w:left="8708" w:hanging="224"/>
      </w:pPr>
      <w:rPr>
        <w:rFonts w:hint="default"/>
        <w:lang w:val="pl-PL" w:eastAsia="en-US" w:bidi="ar-SA"/>
      </w:rPr>
    </w:lvl>
  </w:abstractNum>
  <w:num w:numId="1" w16cid:durableId="854421220">
    <w:abstractNumId w:val="0"/>
  </w:num>
  <w:num w:numId="2" w16cid:durableId="1544174944">
    <w:abstractNumId w:val="2"/>
  </w:num>
  <w:num w:numId="3" w16cid:durableId="224685470">
    <w:abstractNumId w:val="3"/>
  </w:num>
  <w:num w:numId="4" w16cid:durableId="9222543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989"/>
    <w:rsid w:val="00360B8C"/>
    <w:rsid w:val="00777ACA"/>
    <w:rsid w:val="00AD1989"/>
    <w:rsid w:val="00C4131D"/>
    <w:rsid w:val="00EF4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8EDFED"/>
  <w15:docId w15:val="{03CDEF1E-541C-4522-B041-CD5560229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9"/>
    <w:qFormat/>
    <w:pPr>
      <w:ind w:left="3496" w:right="2603"/>
      <w:jc w:val="center"/>
      <w:outlineLvl w:val="0"/>
    </w:pPr>
    <w:rPr>
      <w:b/>
      <w:bCs/>
      <w:sz w:val="28"/>
      <w:szCs w:val="28"/>
    </w:rPr>
  </w:style>
  <w:style w:type="paragraph" w:styleId="Nagwek2">
    <w:name w:val="heading 2"/>
    <w:basedOn w:val="Normalny"/>
    <w:uiPriority w:val="9"/>
    <w:unhideWhenUsed/>
    <w:qFormat/>
    <w:pPr>
      <w:spacing w:before="65"/>
      <w:ind w:left="1181" w:right="874"/>
      <w:jc w:val="center"/>
      <w:outlineLvl w:val="1"/>
    </w:pPr>
    <w:rPr>
      <w:b/>
      <w:bCs/>
      <w:sz w:val="24"/>
      <w:szCs w:val="24"/>
    </w:rPr>
  </w:style>
  <w:style w:type="paragraph" w:styleId="Nagwek3">
    <w:name w:val="heading 3"/>
    <w:basedOn w:val="Normalny"/>
    <w:uiPriority w:val="9"/>
    <w:unhideWhenUsed/>
    <w:qFormat/>
    <w:pPr>
      <w:spacing w:before="62"/>
      <w:ind w:left="638" w:right="874"/>
      <w:jc w:val="center"/>
      <w:outlineLvl w:val="2"/>
    </w:pPr>
    <w:rPr>
      <w:rFonts w:ascii="Times New Roman" w:eastAsia="Times New Roman" w:hAnsi="Times New Roman" w:cs="Times New Roman"/>
      <w:b/>
      <w:bCs/>
    </w:rPr>
  </w:style>
  <w:style w:type="paragraph" w:styleId="Nagwek4">
    <w:name w:val="heading 4"/>
    <w:basedOn w:val="Normalny"/>
    <w:uiPriority w:val="9"/>
    <w:unhideWhenUsed/>
    <w:qFormat/>
    <w:pPr>
      <w:ind w:left="268"/>
      <w:outlineLvl w:val="3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6"/>
      <w:szCs w:val="16"/>
    </w:rPr>
  </w:style>
  <w:style w:type="paragraph" w:styleId="Akapitzlist">
    <w:name w:val="List Paragraph"/>
    <w:basedOn w:val="Normalny"/>
    <w:uiPriority w:val="1"/>
    <w:qFormat/>
    <w:pPr>
      <w:ind w:left="720" w:hanging="284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C4131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4131D"/>
    <w:rPr>
      <w:rFonts w:ascii="Arial" w:eastAsia="Arial" w:hAnsi="Arial" w:cs="Arial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C4131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4131D"/>
    <w:rPr>
      <w:rFonts w:ascii="Arial" w:eastAsia="Arial" w:hAnsi="Arial" w:cs="Arial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166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Lipski</dc:creator>
  <cp:lastModifiedBy>Kinga Wenderlich</cp:lastModifiedBy>
  <cp:revision>4</cp:revision>
  <dcterms:created xsi:type="dcterms:W3CDTF">2023-06-02T08:15:00Z</dcterms:created>
  <dcterms:modified xsi:type="dcterms:W3CDTF">2023-06-02T11:00:00Z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PDFsam Basic v5.1.2</vt:lpwstr>
  </property>
  <property fmtid="{D5CDD505-2E9C-101B-9397-08002B2CF9AE}" pid="3" name="LastSaved">
    <vt:filetime>2023-06-02T00:00:00Z</vt:filetime>
  </property>
  <property fmtid="{D5CDD505-2E9C-101B-9397-08002B2CF9AE}" pid="4" name="Producer">
    <vt:lpwstr>SAMBox 3.0.0.M11</vt:lpwstr>
  </property>
</Properties>
</file>